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639D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eastAsia="zh-CN"/>
        </w:rPr>
        <w:t>摆锯技术</w:t>
      </w:r>
      <w:r>
        <w:rPr>
          <w:rFonts w:hint="eastAsia"/>
          <w:b/>
          <w:sz w:val="32"/>
          <w:szCs w:val="32"/>
        </w:rPr>
        <w:t>参数</w:t>
      </w:r>
    </w:p>
    <w:tbl>
      <w:tblPr>
        <w:tblStyle w:val="6"/>
        <w:tblW w:w="9705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6759"/>
        <w:gridCol w:w="2054"/>
      </w:tblGrid>
      <w:tr w14:paraId="55E464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92" w:type="dxa"/>
            <w:vAlign w:val="center"/>
          </w:tcPr>
          <w:p w14:paraId="773610EE">
            <w:pPr>
              <w:widowControl/>
              <w:jc w:val="center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序号</w:t>
            </w:r>
          </w:p>
        </w:tc>
        <w:tc>
          <w:tcPr>
            <w:tcW w:w="6759" w:type="dxa"/>
            <w:vAlign w:val="center"/>
          </w:tcPr>
          <w:p w14:paraId="427840CB">
            <w:pPr>
              <w:widowControl/>
              <w:jc w:val="center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技术参数</w:t>
            </w:r>
          </w:p>
        </w:tc>
        <w:tc>
          <w:tcPr>
            <w:tcW w:w="2054" w:type="dxa"/>
            <w:vAlign w:val="center"/>
          </w:tcPr>
          <w:p w14:paraId="6B08DC40">
            <w:pPr>
              <w:widowControl/>
              <w:jc w:val="center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</w:rPr>
              <w:t>偏离</w:t>
            </w:r>
          </w:p>
        </w:tc>
      </w:tr>
      <w:tr w14:paraId="6561F5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892" w:type="dxa"/>
            <w:vAlign w:val="center"/>
          </w:tcPr>
          <w:p w14:paraId="703B58F1">
            <w:pPr>
              <w:widowControl/>
              <w:jc w:val="center"/>
              <w:textAlignment w:val="baseline"/>
              <w:rPr>
                <w:rFonts w:hint="eastAsia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59" w:type="dxa"/>
            <w:vAlign w:val="center"/>
          </w:tcPr>
          <w:p w14:paraId="22280452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摆锯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适用于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骨科创伤、关节手术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</w:tc>
        <w:tc>
          <w:tcPr>
            <w:tcW w:w="2054" w:type="dxa"/>
            <w:vAlign w:val="center"/>
          </w:tcPr>
          <w:p w14:paraId="06C091A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2FFDBC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892" w:type="dxa"/>
            <w:vAlign w:val="center"/>
          </w:tcPr>
          <w:p w14:paraId="3D9F18D4">
            <w:pPr>
              <w:widowControl/>
              <w:jc w:val="center"/>
              <w:textAlignment w:val="baseline"/>
              <w:rPr>
                <w:rFonts w:hint="eastAsia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759" w:type="dxa"/>
            <w:vAlign w:val="center"/>
          </w:tcPr>
          <w:p w14:paraId="7CE4AE3B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主机最大输入≥600W。</w:t>
            </w:r>
          </w:p>
        </w:tc>
        <w:tc>
          <w:tcPr>
            <w:tcW w:w="2054" w:type="dxa"/>
            <w:vAlign w:val="center"/>
          </w:tcPr>
          <w:p w14:paraId="3BC63E11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0C7E70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892" w:type="dxa"/>
            <w:vAlign w:val="center"/>
          </w:tcPr>
          <w:p w14:paraId="4CC88687">
            <w:pPr>
              <w:widowControl/>
              <w:jc w:val="center"/>
              <w:textAlignment w:val="baseline"/>
              <w:rPr>
                <w:rFonts w:hint="eastAsia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759" w:type="dxa"/>
            <w:vAlign w:val="center"/>
          </w:tcPr>
          <w:p w14:paraId="048CDA06">
            <w:pPr>
              <w:widowControl/>
              <w:textAlignment w:val="baseline"/>
              <w:rPr>
                <w:rFonts w:hint="eastAsia" w:eastAsia="宋体" w:cs="宋体" w:asciiTheme="minorEastAsia" w:hAnsiTheme="minorEastAsia"/>
                <w:color w:val="383838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可整机高温高压消毒，耐高温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5℃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054" w:type="dxa"/>
            <w:vAlign w:val="center"/>
          </w:tcPr>
          <w:p w14:paraId="29949600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4A8A8E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892" w:type="dxa"/>
            <w:vAlign w:val="center"/>
          </w:tcPr>
          <w:p w14:paraId="03E5E37F">
            <w:pPr>
              <w:widowControl/>
              <w:jc w:val="center"/>
              <w:textAlignment w:val="baseline"/>
              <w:rPr>
                <w:rFonts w:hint="eastAsia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759" w:type="dxa"/>
            <w:vAlign w:val="center"/>
          </w:tcPr>
          <w:p w14:paraId="74346A54">
            <w:pPr>
              <w:widowControl/>
              <w:textAlignment w:val="baseline"/>
              <w:rPr>
                <w:rFonts w:hint="eastAsia" w:eastAsia="宋体" w:cs="宋体" w:asciiTheme="minorEastAsia" w:hAnsiTheme="minorEastAsia"/>
                <w:color w:val="383838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采用进口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电机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  <w:bookmarkStart w:id="0" w:name="_GoBack"/>
            <w:bookmarkEnd w:id="0"/>
          </w:p>
        </w:tc>
        <w:tc>
          <w:tcPr>
            <w:tcW w:w="2054" w:type="dxa"/>
            <w:vAlign w:val="center"/>
          </w:tcPr>
          <w:p w14:paraId="5805A28F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21B7F6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892" w:type="dxa"/>
            <w:vAlign w:val="center"/>
          </w:tcPr>
          <w:p w14:paraId="4FBAEC32">
            <w:pPr>
              <w:widowControl/>
              <w:jc w:val="center"/>
              <w:textAlignment w:val="baseline"/>
              <w:rPr>
                <w:rFonts w:hint="eastAsia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759" w:type="dxa"/>
            <w:vAlign w:val="center"/>
          </w:tcPr>
          <w:p w14:paraId="27A41A10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采用快速装拆式电池盒。</w:t>
            </w:r>
          </w:p>
        </w:tc>
        <w:tc>
          <w:tcPr>
            <w:tcW w:w="2054" w:type="dxa"/>
            <w:vAlign w:val="center"/>
          </w:tcPr>
          <w:p w14:paraId="2C3160E4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5856C6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892" w:type="dxa"/>
            <w:vAlign w:val="center"/>
          </w:tcPr>
          <w:p w14:paraId="3500A4A6">
            <w:pPr>
              <w:widowControl/>
              <w:jc w:val="center"/>
              <w:textAlignment w:val="baseline"/>
              <w:rPr>
                <w:rFonts w:hint="eastAsia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759" w:type="dxa"/>
            <w:vAlign w:val="center"/>
          </w:tcPr>
          <w:p w14:paraId="2C47221D">
            <w:pPr>
              <w:widowControl/>
              <w:textAlignment w:val="baseline"/>
              <w:rPr>
                <w:rFonts w:hint="eastAsia" w:eastAsia="宋体" w:cs="宋体" w:asciiTheme="minorEastAsia" w:hAnsiTheme="minorEastAsia"/>
                <w:color w:val="383838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转速/频次：0—18000c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pm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054" w:type="dxa"/>
            <w:vAlign w:val="center"/>
          </w:tcPr>
          <w:p w14:paraId="7AB09622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266067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892" w:type="dxa"/>
            <w:vAlign w:val="center"/>
          </w:tcPr>
          <w:p w14:paraId="1A105AB4">
            <w:pPr>
              <w:widowControl/>
              <w:jc w:val="center"/>
              <w:textAlignment w:val="baseline"/>
              <w:rPr>
                <w:rFonts w:hint="eastAsia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759" w:type="dxa"/>
            <w:vAlign w:val="center"/>
          </w:tcPr>
          <w:p w14:paraId="0A4C11D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振幅：4°±0.5°。</w:t>
            </w:r>
          </w:p>
        </w:tc>
        <w:tc>
          <w:tcPr>
            <w:tcW w:w="2054" w:type="dxa"/>
            <w:vAlign w:val="center"/>
          </w:tcPr>
          <w:p w14:paraId="65E95204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7836AE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892" w:type="dxa"/>
            <w:vAlign w:val="center"/>
          </w:tcPr>
          <w:p w14:paraId="68068275">
            <w:pPr>
              <w:widowControl/>
              <w:jc w:val="center"/>
              <w:textAlignment w:val="baseline"/>
              <w:rPr>
                <w:rFonts w:hint="eastAsia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759" w:type="dxa"/>
            <w:vAlign w:val="center"/>
          </w:tcPr>
          <w:p w14:paraId="11035A0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主机锯片安装接口为快装式，可以快速更换锯片。</w:t>
            </w:r>
          </w:p>
        </w:tc>
        <w:tc>
          <w:tcPr>
            <w:tcW w:w="2054" w:type="dxa"/>
            <w:vAlign w:val="center"/>
          </w:tcPr>
          <w:p w14:paraId="0F2E4732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72F595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892" w:type="dxa"/>
            <w:vAlign w:val="center"/>
          </w:tcPr>
          <w:p w14:paraId="3A20690E">
            <w:pPr>
              <w:widowControl/>
              <w:jc w:val="center"/>
              <w:textAlignment w:val="baseline"/>
              <w:rPr>
                <w:rFonts w:hint="eastAsia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759" w:type="dxa"/>
            <w:vAlign w:val="center"/>
          </w:tcPr>
          <w:p w14:paraId="0099F3B8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电池采用锂电池，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电池电压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≥14.8V。</w:t>
            </w:r>
          </w:p>
        </w:tc>
        <w:tc>
          <w:tcPr>
            <w:tcW w:w="2054" w:type="dxa"/>
            <w:vAlign w:val="center"/>
          </w:tcPr>
          <w:p w14:paraId="3B9BDEBD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3EC007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892" w:type="dxa"/>
            <w:vAlign w:val="center"/>
          </w:tcPr>
          <w:p w14:paraId="5C1F081E">
            <w:pPr>
              <w:widowControl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759" w:type="dxa"/>
            <w:vAlign w:val="center"/>
          </w:tcPr>
          <w:p w14:paraId="6C69472F">
            <w:pPr>
              <w:widowControl/>
              <w:textAlignment w:val="baseline"/>
              <w:rPr>
                <w:rFonts w:hint="eastAsia" w:eastAsia="宋体" w:cs="宋体" w:asciiTheme="minorEastAsia" w:hAnsiTheme="minorEastAsia"/>
                <w:color w:val="383838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铝合金外壳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054" w:type="dxa"/>
            <w:vAlign w:val="center"/>
          </w:tcPr>
          <w:p w14:paraId="3D33876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4CDFE8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892" w:type="dxa"/>
            <w:vAlign w:val="center"/>
          </w:tcPr>
          <w:p w14:paraId="535C8466">
            <w:pPr>
              <w:widowControl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759" w:type="dxa"/>
            <w:vAlign w:val="center"/>
          </w:tcPr>
          <w:p w14:paraId="362B283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空载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噪声≦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db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。</w:t>
            </w:r>
          </w:p>
          <w:p w14:paraId="2DA2631E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14:paraId="3C4ECB3F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1C6C77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892" w:type="dxa"/>
            <w:vAlign w:val="center"/>
          </w:tcPr>
          <w:p w14:paraId="4AE2247E">
            <w:pPr>
              <w:widowControl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759" w:type="dxa"/>
            <w:vAlign w:val="center"/>
          </w:tcPr>
          <w:p w14:paraId="5362F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baseline"/>
              <w:rPr>
                <w:rFonts w:hint="eastAsia" w:eastAsia="宋体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常温条件下，空载运行5min主机表面温度不超过50C°。</w:t>
            </w:r>
          </w:p>
        </w:tc>
        <w:tc>
          <w:tcPr>
            <w:tcW w:w="2054" w:type="dxa"/>
            <w:vAlign w:val="center"/>
          </w:tcPr>
          <w:p w14:paraId="0289E19B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  <w:tr w14:paraId="26B0CC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92" w:type="dxa"/>
            <w:vAlign w:val="center"/>
          </w:tcPr>
          <w:p w14:paraId="4975549B">
            <w:pPr>
              <w:widowControl/>
              <w:jc w:val="center"/>
              <w:textAlignment w:val="baseline"/>
              <w:rPr>
                <w:rFonts w:hint="default" w:cs="宋体" w:asciiTheme="minorEastAsia" w:hAnsiTheme="minorEastAsia" w:eastAsiaTheme="minorEastAsia"/>
                <w:color w:val="38383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383838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759" w:type="dxa"/>
            <w:vAlign w:val="center"/>
          </w:tcPr>
          <w:p w14:paraId="4E6BC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标准配置清单：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主机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1台，电池2节，充电器1个，消毒通道1个，器械消毒盒1个。</w:t>
            </w:r>
          </w:p>
          <w:p w14:paraId="5E85B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14:paraId="3D4CE0CD">
            <w:pPr>
              <w:widowControl/>
              <w:textAlignment w:val="baseline"/>
              <w:rPr>
                <w:rFonts w:cs="宋体" w:asciiTheme="minorEastAsia" w:hAnsiTheme="minorEastAsia"/>
                <w:color w:val="383838"/>
                <w:kern w:val="0"/>
                <w:sz w:val="24"/>
                <w:szCs w:val="24"/>
              </w:rPr>
            </w:pPr>
          </w:p>
        </w:tc>
      </w:tr>
    </w:tbl>
    <w:p w14:paraId="7ECCCB16">
      <w:pPr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</w:pPr>
      <w:r>
        <w:rPr>
          <w:rFonts w:hint="eastAsia"/>
          <w:color w:val="FF0000"/>
          <w:lang w:eastAsia="zh-CN"/>
        </w:rPr>
        <w:t>注：技术偏离表中注明证明材料的页码并标注行号，每一项提供不全或未提供的视为负偏离</w:t>
      </w:r>
      <w:r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。</w:t>
      </w:r>
    </w:p>
    <w:sectPr>
      <w:pgSz w:w="11906" w:h="16838"/>
      <w:pgMar w:top="567" w:right="1418" w:bottom="113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D1D2E"/>
    <w:rsid w:val="001C36BC"/>
    <w:rsid w:val="003D194A"/>
    <w:rsid w:val="004E158B"/>
    <w:rsid w:val="006C148C"/>
    <w:rsid w:val="00927909"/>
    <w:rsid w:val="009D1D2E"/>
    <w:rsid w:val="00B03FB4"/>
    <w:rsid w:val="00BD6858"/>
    <w:rsid w:val="00C13864"/>
    <w:rsid w:val="00D055D4"/>
    <w:rsid w:val="00D43EE1"/>
    <w:rsid w:val="00E80261"/>
    <w:rsid w:val="00ED4693"/>
    <w:rsid w:val="060F5345"/>
    <w:rsid w:val="4E680879"/>
    <w:rsid w:val="4F39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268</Words>
  <Characters>298</Characters>
  <Lines>6</Lines>
  <Paragraphs>1</Paragraphs>
  <TotalTime>2</TotalTime>
  <ScaleCrop>false</ScaleCrop>
  <LinksUpToDate>false</LinksUpToDate>
  <CharactersWithSpaces>299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2025-11-26T11:20:00Z</dcterms:created>
  <dc:creator>User</dc:creator>
  <cp:lastModifiedBy>味道</cp:lastModifiedBy>
  <dcterms:modified xsi:type="dcterms:W3CDTF">2025-12-30T11:11:54Z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eyJoZGlkIjoiZTc0NDg2YzNlMTQ1NjE4YjA5ZjhjNTc1NmZlOGY1OGUiLCJ1c2VySWQiOiIzNjk3MjE2NDMifQ==</vt:lpwstr>
  </property>
  <property fmtid="{D5CDD505-2E9C-101B-9397-08002B2CF9AE}" pid="3" name="KSOProductBuildVer">
    <vt:lpwstr>2052-12.1.0.24034</vt:lpwstr>
  </property>
  <property fmtid="{D5CDD505-2E9C-101B-9397-08002B2CF9AE}" pid="4" name="ICV">
    <vt:lpwstr>FFBD154A5EE641D8B8725739EC200F9A_13</vt:lpwstr>
  </property>
</Properties>
</file>